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7364" w14:textId="124F6875" w:rsidR="002B681D" w:rsidRDefault="00C32E0E" w:rsidP="00930582">
      <w:pPr>
        <w:pStyle w:val="Stopka"/>
        <w:spacing w:before="100" w:line="276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8FEF27" wp14:editId="4FB71078">
            <wp:simplePos x="0" y="0"/>
            <wp:positionH relativeFrom="column">
              <wp:posOffset>0</wp:posOffset>
            </wp:positionH>
            <wp:positionV relativeFrom="paragraph">
              <wp:posOffset>-678815</wp:posOffset>
            </wp:positionV>
            <wp:extent cx="1028700" cy="432435"/>
            <wp:effectExtent l="0" t="0" r="0" b="0"/>
            <wp:wrapNone/>
            <wp:docPr id="47" name="Obraz 4" descr="Logo Polskiej Agencji Rozwoju Przedsiębiorczości. Czerwony znaczek z wizerunkiem husarii, trzy skrzydelka i szary tekst obok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 Polskiej Agencji Rozwoju Przedsiębiorczości. Czerwony znaczek z wizerunkiem husarii, trzy skrzydelka i szary tekst obok PARP Grupa P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6" t="18761" r="9792" b="21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4D6877A" wp14:editId="000D885C">
                <wp:simplePos x="0" y="0"/>
                <wp:positionH relativeFrom="column">
                  <wp:posOffset>33020</wp:posOffset>
                </wp:positionH>
                <wp:positionV relativeFrom="paragraph">
                  <wp:posOffset>8536940</wp:posOffset>
                </wp:positionV>
                <wp:extent cx="5715000" cy="0"/>
                <wp:effectExtent l="5715" t="6985" r="13335" b="12065"/>
                <wp:wrapNone/>
                <wp:docPr id="719024699" name="AutoShape 40" descr="szara li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468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alt="szara linia" style="position:absolute;margin-left:2.6pt;margin-top:672.2pt;width:45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" strokecolor="#bfbfbf" strokeweight=".5pt"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1" layoutInCell="1" allowOverlap="1" wp14:anchorId="65184B21" wp14:editId="3470353C">
            <wp:simplePos x="0" y="0"/>
            <wp:positionH relativeFrom="column">
              <wp:posOffset>137795</wp:posOffset>
            </wp:positionH>
            <wp:positionV relativeFrom="paragraph">
              <wp:posOffset>8581390</wp:posOffset>
            </wp:positionV>
            <wp:extent cx="5574030" cy="660400"/>
            <wp:effectExtent l="0" t="0" r="0" b="0"/>
            <wp:wrapNone/>
            <wp:docPr id="33" name="Obraz 3" descr="Pasek logotypów Fundudzy Europejskich: Logotyp Fundusze Europejskie dla Nowoczesnej Gospodarki, Logotyp Rzeczpospolita Polska, logotyp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asek logotypów Fundudzy Europejskich: Logotyp Fundusze Europejskie dla Nowoczesnej Gospodarki, Logotyp Rzeczpospolita Polska, logotyp Dofinansowane przez Unię Europejsk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0071BE9" wp14:editId="4BB12B81">
                <wp:simplePos x="0" y="0"/>
                <wp:positionH relativeFrom="column">
                  <wp:posOffset>3086100</wp:posOffset>
                </wp:positionH>
                <wp:positionV relativeFrom="paragraph">
                  <wp:posOffset>8122920</wp:posOffset>
                </wp:positionV>
                <wp:extent cx="0" cy="285115"/>
                <wp:effectExtent l="10795" t="12065" r="8255" b="7620"/>
                <wp:wrapNone/>
                <wp:docPr id="213942122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1B249" id="AutoShape 43" o:spid="_x0000_s1026" type="#_x0000_t32" style="position:absolute;margin-left:243pt;margin-top:639.6pt;width:0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" strokecolor="#bfbfbf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BC69B33" wp14:editId="6891167D">
                <wp:simplePos x="0" y="0"/>
                <wp:positionH relativeFrom="column">
                  <wp:posOffset>33020</wp:posOffset>
                </wp:positionH>
                <wp:positionV relativeFrom="paragraph">
                  <wp:posOffset>8001000</wp:posOffset>
                </wp:positionV>
                <wp:extent cx="5715000" cy="0"/>
                <wp:effectExtent l="5715" t="13970" r="13335" b="5080"/>
                <wp:wrapNone/>
                <wp:docPr id="582249840" name="AutoShape 41" descr="szara liniaoddzielająca treść własciwą od treści informacyjnej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7D4C1" id="AutoShape 41" o:spid="_x0000_s1026" type="#_x0000_t32" alt="szara liniaoddzielająca treść własciwą od treści informacyjnej." style="position:absolute;margin-left:2.6pt;margin-top:630pt;width:45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Az1HvW2wAAAAsBAAAPAAAAZHJzL2Rvd25y&#10;ZXYueG1sTI/NTsMwEITvSLyDtZW4UbuRqCDEqaqIViBOFB7AjbdxVP9EttMGnp7tAdHjzo5mvqlW&#10;k7PshDH1wUtYzAUw9G3Qve8kfH1u7h+Bpay8VjZ4lPCNCVb17U2lSh3O/gNPu9wxCvGpVBJMzkPJ&#10;eWoNOpXmYUBPv0OITmU6Y8d1VGcKd5YXQiy5U72nBqMGbAy2x93oJOhm3WzezfbnLb6Mi+3Ruty8&#10;FlLezab1M7CMU/43wwWf0KEmpn0YvU7MSngoyEhysRS0iQxP4iLt/yReV/x6Q/0L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M9R71tsAAAALAQAADwAAAAAAAAAAAAAAAAAUBAAAZHJz&#10;L2Rvd25yZXYueG1sUEsFBgAAAAAEAAQA8wAAABwFAAAAAA==&#10;" strokecolor="#bfbfbf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0" wp14:anchorId="6D3CE08C" wp14:editId="4DC22F26">
                <wp:simplePos x="0" y="0"/>
                <wp:positionH relativeFrom="page">
                  <wp:posOffset>951230</wp:posOffset>
                </wp:positionH>
                <wp:positionV relativeFrom="page">
                  <wp:posOffset>9291955</wp:posOffset>
                </wp:positionV>
                <wp:extent cx="2928620" cy="438785"/>
                <wp:effectExtent l="0" t="0" r="0" b="3810"/>
                <wp:wrapTight wrapText="bothSides">
                  <wp:wrapPolygon edited="0">
                    <wp:start x="-70" y="0"/>
                    <wp:lineTo x="-70" y="21412"/>
                    <wp:lineTo x="21600" y="21412"/>
                    <wp:lineTo x="21600" y="0"/>
                    <wp:lineTo x="-70" y="0"/>
                  </wp:wrapPolygon>
                </wp:wrapTight>
                <wp:docPr id="26933195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D1F7" w14:textId="77777777" w:rsidR="00240B55" w:rsidRPr="00EC442C" w:rsidRDefault="00240B55" w:rsidP="00240B55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EC442C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  <w:p w14:paraId="3C39C9E6" w14:textId="77777777" w:rsidR="00240B55" w:rsidRPr="00EC442C" w:rsidRDefault="00240B55" w:rsidP="00240B55">
                            <w:pPr>
                              <w:pStyle w:val="Stopka"/>
                              <w:spacing w:line="280" w:lineRule="exac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EC442C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ul. Pańska 81/83, 00-834 Warszawa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CE08C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74.9pt;margin-top:731.65pt;width:230.6pt;height:34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5y9AEAAMo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" o:allowincell="f" o:allowoverlap="f" stroked="f">
                <v:textbox>
                  <w:txbxContent>
                    <w:p w14:paraId="412ED1F7" w14:textId="77777777" w:rsidR="00240B55" w:rsidRPr="00EC442C" w:rsidRDefault="00240B55" w:rsidP="00240B55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EC442C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  <w:p w14:paraId="3C39C9E6" w14:textId="77777777" w:rsidR="00240B55" w:rsidRPr="00EC442C" w:rsidRDefault="00240B55" w:rsidP="00240B55">
                      <w:pPr>
                        <w:pStyle w:val="Stopka"/>
                        <w:spacing w:line="280" w:lineRule="exact"/>
                        <w:rPr>
                          <w:color w:val="7F7F7F"/>
                          <w:sz w:val="20"/>
                          <w:szCs w:val="20"/>
                        </w:rPr>
                      </w:pPr>
                      <w:r w:rsidRPr="00EC442C">
                        <w:rPr>
                          <w:color w:val="7F7F7F"/>
                          <w:sz w:val="20"/>
                          <w:szCs w:val="20"/>
                        </w:rPr>
                        <w:t xml:space="preserve">ul. Pańska 81/83, 00-834 Warszawa  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CC3BDC">
        <w:rPr>
          <w:rFonts w:ascii="Aptos" w:hAnsi="Aptos" w:cs="Aptos"/>
          <w:b/>
          <w:sz w:val="24"/>
          <w:szCs w:val="24"/>
        </w:rPr>
        <w:t xml:space="preserve">Aktualizacja nr 1 </w:t>
      </w:r>
      <w:r w:rsidR="00A537B7">
        <w:rPr>
          <w:rFonts w:ascii="Aptos" w:hAnsi="Aptos" w:cs="Aptos"/>
          <w:b/>
          <w:sz w:val="24"/>
          <w:szCs w:val="24"/>
        </w:rPr>
        <w:t>List</w:t>
      </w:r>
      <w:r w:rsidR="00CC3BDC">
        <w:rPr>
          <w:rFonts w:ascii="Aptos" w:hAnsi="Aptos" w:cs="Aptos"/>
          <w:b/>
          <w:sz w:val="24"/>
          <w:szCs w:val="24"/>
        </w:rPr>
        <w:t>y</w:t>
      </w:r>
      <w:r w:rsidR="00A537B7">
        <w:rPr>
          <w:rFonts w:ascii="Aptos" w:hAnsi="Aptos" w:cs="Aptos"/>
          <w:b/>
          <w:sz w:val="24"/>
          <w:szCs w:val="24"/>
        </w:rPr>
        <w:t xml:space="preserve"> w</w:t>
      </w:r>
      <w:r w:rsidR="006823F7" w:rsidRPr="006823F7">
        <w:rPr>
          <w:rFonts w:ascii="Aptos" w:hAnsi="Aptos" w:cs="Aptos"/>
          <w:b/>
          <w:sz w:val="24"/>
          <w:szCs w:val="24"/>
        </w:rPr>
        <w:t>niosków rekomendowanych do zawarcia Umowy o udział w Programie</w:t>
      </w:r>
    </w:p>
    <w:tbl>
      <w:tblPr>
        <w:tblW w:w="124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4562"/>
        <w:gridCol w:w="4187"/>
        <w:gridCol w:w="2212"/>
      </w:tblGrid>
      <w:tr w:rsidR="006823F7" w:rsidRPr="002B681D" w14:paraId="75552C7F" w14:textId="77777777" w:rsidTr="006823F7">
        <w:trPr>
          <w:trHeight w:val="57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2ADB5D3" w14:textId="77777777" w:rsidR="006823F7" w:rsidRPr="002B681D" w:rsidRDefault="006823F7" w:rsidP="002B681D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2B681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Poz.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D2501BE" w14:textId="77777777" w:rsidR="006823F7" w:rsidRPr="002B681D" w:rsidRDefault="006823F7" w:rsidP="002B681D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2B681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6FC0C8AA" w14:textId="77777777" w:rsidR="006823F7" w:rsidRPr="002B681D" w:rsidRDefault="006823F7" w:rsidP="002B681D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2B681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1DF0F27" w14:textId="77777777" w:rsidR="006823F7" w:rsidRPr="002B681D" w:rsidRDefault="006823F7" w:rsidP="002B681D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2B681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930582" w:rsidRPr="002B681D" w14:paraId="7C4372E7" w14:textId="77777777" w:rsidTr="00645280">
        <w:trPr>
          <w:trHeight w:val="397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0277" w14:textId="77777777" w:rsidR="00930582" w:rsidRPr="00930582" w:rsidRDefault="00930582" w:rsidP="00930582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3058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072AA" w14:textId="3F5D775C" w:rsidR="00930582" w:rsidRPr="00930582" w:rsidRDefault="006860CA" w:rsidP="00930582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6860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FINQBIT PROSTA SPÓŁKA AKCYJNA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B98A9" w14:textId="32AC8463" w:rsidR="00930582" w:rsidRPr="006823F7" w:rsidRDefault="006860CA" w:rsidP="00930582">
            <w:pPr>
              <w:spacing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FENG.02.29-IP.02-0001/25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4802" w14:textId="10D36100" w:rsidR="00930582" w:rsidRPr="00930582" w:rsidRDefault="00930582" w:rsidP="00930582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305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  <w:r w:rsidR="006860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30582" w:rsidRPr="002B681D" w14:paraId="57B82D8B" w14:textId="77777777" w:rsidTr="00645280">
        <w:trPr>
          <w:trHeight w:val="397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E3A77" w14:textId="225D5760" w:rsidR="00930582" w:rsidRPr="00930582" w:rsidRDefault="00CC3BDC" w:rsidP="00930582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DD51" w14:textId="774B2304" w:rsidR="00930582" w:rsidRPr="00930582" w:rsidRDefault="006860CA" w:rsidP="00930582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860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Redigo</w:t>
            </w:r>
            <w:proofErr w:type="spellEnd"/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85074" w14:textId="15E963C2" w:rsidR="00930582" w:rsidRPr="006823F7" w:rsidRDefault="006860CA" w:rsidP="00930582">
            <w:pPr>
              <w:spacing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860CA">
              <w:rPr>
                <w:rFonts w:ascii="Aptos Narrow" w:hAnsi="Aptos Narrow"/>
                <w:color w:val="000000"/>
                <w:sz w:val="22"/>
                <w:szCs w:val="22"/>
              </w:rPr>
              <w:t>FENG.02.29-IP.02-0006/25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5ECA" w14:textId="0F6CC63A" w:rsidR="00930582" w:rsidRPr="00930582" w:rsidRDefault="00930582" w:rsidP="00930582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9305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  <w:r w:rsidR="006860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30582" w:rsidRPr="002B681D" w14:paraId="0D4D5058" w14:textId="77777777" w:rsidTr="00645280">
        <w:trPr>
          <w:trHeight w:val="397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8163F" w14:textId="49855B2A" w:rsidR="00930582" w:rsidRPr="00930582" w:rsidRDefault="00CC3BDC" w:rsidP="00930582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A462D" w14:textId="76F4598F" w:rsidR="00930582" w:rsidRPr="00930582" w:rsidRDefault="006860CA" w:rsidP="00930582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6860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FQ P.S.A.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1DA4" w14:textId="6239D610" w:rsidR="00930582" w:rsidRPr="006823F7" w:rsidRDefault="006860CA" w:rsidP="00930582">
            <w:pPr>
              <w:spacing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860CA">
              <w:rPr>
                <w:rFonts w:ascii="Aptos Narrow" w:hAnsi="Aptos Narrow"/>
                <w:color w:val="000000"/>
                <w:sz w:val="22"/>
                <w:szCs w:val="22"/>
              </w:rPr>
              <w:t>FENG.02.29-IP.02-0022/25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4E8A1" w14:textId="47D43689" w:rsidR="00930582" w:rsidRPr="00930582" w:rsidRDefault="006860CA" w:rsidP="00930582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930582" w:rsidRPr="002B681D" w14:paraId="3665CC39" w14:textId="77777777" w:rsidTr="00645280">
        <w:trPr>
          <w:trHeight w:val="397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FEA00" w14:textId="5CCAE4B7" w:rsidR="00930582" w:rsidRPr="00930582" w:rsidRDefault="00CC3BDC" w:rsidP="00930582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FE61" w14:textId="3FDD1211" w:rsidR="00930582" w:rsidRPr="00CC3BDC" w:rsidRDefault="006860CA" w:rsidP="00930582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C3BDC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GB"/>
              </w:rPr>
              <w:t xml:space="preserve">10Clouds Financial Institutions Sp. z </w:t>
            </w:r>
            <w:proofErr w:type="spellStart"/>
            <w:r w:rsidRPr="00CC3BDC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GB"/>
              </w:rPr>
              <w:t>o.o.</w:t>
            </w:r>
            <w:proofErr w:type="spellEnd"/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BBD28" w14:textId="764E1B11" w:rsidR="00930582" w:rsidRPr="006823F7" w:rsidRDefault="006860CA" w:rsidP="00930582">
            <w:pPr>
              <w:spacing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FENG.02.29-IP.02-0012/25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935A" w14:textId="01674C7B" w:rsidR="00930582" w:rsidRPr="00930582" w:rsidRDefault="006860CA" w:rsidP="00930582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930582" w:rsidRPr="002B681D" w14:paraId="696CAC63" w14:textId="77777777" w:rsidTr="00645280">
        <w:trPr>
          <w:trHeight w:val="397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86917" w14:textId="3896A13B" w:rsidR="00930582" w:rsidRPr="00930582" w:rsidRDefault="00CC3BDC" w:rsidP="00930582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9503" w14:textId="24C9059D" w:rsidR="00930582" w:rsidRPr="00CC3BDC" w:rsidRDefault="006860CA" w:rsidP="00930582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C3BD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Hollyłódź</w:t>
            </w:r>
            <w:proofErr w:type="spellEnd"/>
            <w:r w:rsidRPr="00CC3BD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Sp. z o.o.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55F19" w14:textId="7899121D" w:rsidR="00930582" w:rsidRPr="006823F7" w:rsidRDefault="006860CA" w:rsidP="00930582">
            <w:pPr>
              <w:spacing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FENG.02.29-IP.02-0035/25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EEBD" w14:textId="04629D43" w:rsidR="00930582" w:rsidRPr="00930582" w:rsidRDefault="006860CA" w:rsidP="00930582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930582" w:rsidRPr="002B681D" w14:paraId="05FEE529" w14:textId="77777777" w:rsidTr="00645280">
        <w:trPr>
          <w:trHeight w:val="397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491B" w14:textId="6DCFF48C" w:rsidR="00930582" w:rsidRPr="00930582" w:rsidRDefault="00CC3BDC" w:rsidP="00930582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73CF0" w14:textId="0A498581" w:rsidR="00930582" w:rsidRPr="00CC3BDC" w:rsidRDefault="006860CA" w:rsidP="00930582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C3BDC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GB"/>
              </w:rPr>
              <w:t xml:space="preserve">Connect4Kids Sp. z </w:t>
            </w:r>
            <w:proofErr w:type="spellStart"/>
            <w:r w:rsidRPr="00CC3BDC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GB"/>
              </w:rPr>
              <w:t>o.o.</w:t>
            </w:r>
            <w:proofErr w:type="spellEnd"/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9C2DD" w14:textId="40EB0698" w:rsidR="00930582" w:rsidRPr="006823F7" w:rsidRDefault="006860CA" w:rsidP="00930582">
            <w:pPr>
              <w:spacing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FENG.02.29-IP.02-0047/25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85E7" w14:textId="48FBEB33" w:rsidR="00930582" w:rsidRPr="00930582" w:rsidRDefault="006860CA" w:rsidP="00930582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930582" w:rsidRPr="002B681D" w14:paraId="54518FC3" w14:textId="77777777" w:rsidTr="00645280">
        <w:trPr>
          <w:trHeight w:val="397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E077E" w14:textId="48B2ECFF" w:rsidR="00930582" w:rsidRPr="00930582" w:rsidRDefault="00CC3BDC" w:rsidP="00930582">
            <w:pPr>
              <w:spacing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4ACE" w14:textId="35C405D6" w:rsidR="00930582" w:rsidRPr="00930582" w:rsidRDefault="006860CA" w:rsidP="00930582">
            <w:pPr>
              <w:spacing w:line="240" w:lineRule="auto"/>
              <w:jc w:val="lef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860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Gridaly</w:t>
            </w:r>
            <w:proofErr w:type="spellEnd"/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CBF78" w14:textId="050C134A" w:rsidR="00930582" w:rsidRPr="006823F7" w:rsidRDefault="006860CA" w:rsidP="00930582">
            <w:pPr>
              <w:spacing w:line="240" w:lineRule="auto"/>
              <w:jc w:val="lef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FENG.02.29-IP.02-0027/25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A112D" w14:textId="68805B8A" w:rsidR="00930582" w:rsidRPr="00930582" w:rsidRDefault="006860CA" w:rsidP="00930582">
            <w:pPr>
              <w:spacing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</w:tbl>
    <w:p w14:paraId="046D1A20" w14:textId="3A329569" w:rsidR="00103C0A" w:rsidRPr="00736214" w:rsidRDefault="00930582" w:rsidP="00930582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</w:t>
      </w:r>
      <w:r w:rsidR="00443A13">
        <w:rPr>
          <w:rFonts w:cs="Calibri"/>
          <w:sz w:val="24"/>
          <w:szCs w:val="24"/>
        </w:rPr>
        <w:t>Warszawa</w:t>
      </w:r>
      <w:r w:rsidR="00103C0A" w:rsidRPr="00736214">
        <w:rPr>
          <w:rFonts w:cs="Calibri"/>
          <w:sz w:val="24"/>
          <w:szCs w:val="24"/>
        </w:rPr>
        <w:t xml:space="preserve">, </w:t>
      </w:r>
      <w:r w:rsidR="00103C0A" w:rsidRPr="00736214">
        <w:rPr>
          <w:rFonts w:cs="Calibri"/>
          <w:sz w:val="24"/>
          <w:szCs w:val="24"/>
        </w:rPr>
        <w:fldChar w:fldCharType="begin"/>
      </w:r>
      <w:r w:rsidR="00103C0A" w:rsidRPr="00736214">
        <w:rPr>
          <w:rFonts w:cs="Calibri"/>
          <w:sz w:val="24"/>
          <w:szCs w:val="24"/>
        </w:rPr>
        <w:instrText xml:space="preserve"> TIME \@ "d MMMM yyyy" </w:instrText>
      </w:r>
      <w:r w:rsidR="00103C0A" w:rsidRPr="00736214">
        <w:rPr>
          <w:rFonts w:cs="Calibri"/>
          <w:sz w:val="24"/>
          <w:szCs w:val="24"/>
        </w:rPr>
        <w:fldChar w:fldCharType="separate"/>
      </w:r>
      <w:r w:rsidR="00CC3BDC">
        <w:rPr>
          <w:rFonts w:cs="Calibri"/>
          <w:noProof/>
          <w:sz w:val="24"/>
          <w:szCs w:val="24"/>
        </w:rPr>
        <w:t>30 marca 2026</w:t>
      </w:r>
      <w:r w:rsidR="00103C0A" w:rsidRPr="00736214">
        <w:rPr>
          <w:rFonts w:cs="Calibri"/>
          <w:sz w:val="24"/>
          <w:szCs w:val="24"/>
        </w:rPr>
        <w:fldChar w:fldCharType="end"/>
      </w:r>
      <w:r w:rsidR="00103C0A" w:rsidRPr="00736214">
        <w:rPr>
          <w:rFonts w:cs="Calibri"/>
          <w:sz w:val="24"/>
          <w:szCs w:val="24"/>
        </w:rPr>
        <w:t xml:space="preserve"> r.</w:t>
      </w:r>
    </w:p>
    <w:sectPr w:rsidR="00103C0A" w:rsidRPr="00736214" w:rsidSect="002B681D">
      <w:headerReference w:type="default" r:id="rId10"/>
      <w:footerReference w:type="default" r:id="rId11"/>
      <w:footerReference w:type="first" r:id="rId12"/>
      <w:pgSz w:w="16838" w:h="11906" w:orient="landscape"/>
      <w:pgMar w:top="1417" w:right="1985" w:bottom="1417" w:left="2552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1FA5" w14:textId="77777777" w:rsidR="000125E4" w:rsidRDefault="000125E4" w:rsidP="00E973A9">
      <w:pPr>
        <w:spacing w:line="240" w:lineRule="auto"/>
      </w:pPr>
      <w:r>
        <w:separator/>
      </w:r>
    </w:p>
  </w:endnote>
  <w:endnote w:type="continuationSeparator" w:id="0">
    <w:p w14:paraId="388596D0" w14:textId="77777777" w:rsidR="000125E4" w:rsidRDefault="000125E4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5ED7" w14:textId="79FF38DB" w:rsidR="004D5CC4" w:rsidRPr="00E94206" w:rsidRDefault="00C32E0E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9C6509" wp14:editId="0AEE7B5C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10795" t="10795" r="8255" b="8890"/>
              <wp:wrapNone/>
              <wp:docPr id="377833014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0CE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0" allowOverlap="0" wp14:anchorId="58DCC670" wp14:editId="0E16CA7D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40242836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86B10" w14:textId="77777777" w:rsidR="00240B55" w:rsidRPr="00CC3BD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CC3BD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CC3BDC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CC3BD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102009D3" w14:textId="77777777" w:rsidR="00240B55" w:rsidRPr="002B681D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2B681D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2B681D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2B681D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2B681D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2B681D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2B681D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CC670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316.35pt;margin-top:-62.3pt;width:213.5pt;height:35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18A86B10" w14:textId="77777777" w:rsidR="00240B55" w:rsidRPr="00CC3BD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CC3BD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CC3BD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CC3BD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102009D3" w14:textId="77777777" w:rsidR="00240B55" w:rsidRPr="002B681D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2B681D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2B681D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2B681D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2B681D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2B681D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2B681D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B58B0F" wp14:editId="2AA3E9E9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5715" t="5080" r="13335" b="13970"/>
              <wp:wrapNone/>
              <wp:docPr id="1290249410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55A49A" id="AutoShape 33" o:spid="_x0000_s1026" type="#_x0000_t32" alt="szara liniaoddzielająca treść własciwą od treści informacyjnej." style="position:absolute;margin-left:2.6pt;margin-top:-63.95pt;width:4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A48628" wp14:editId="76EB6420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5715" t="7620" r="13335" b="11430"/>
              <wp:wrapNone/>
              <wp:docPr id="142205857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3BEBDE" id="AutoShape 32" o:spid="_x0000_s1026" type="#_x0000_t32" alt="szara linia" style="position:absolute;margin-left:2.6pt;margin-top:-24pt;width:45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1" layoutInCell="0" allowOverlap="0" wp14:anchorId="5DBB7FDA" wp14:editId="4604F69D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820694368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FEB65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4186347E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BB7FDA" id="Text Box 31" o:spid="_x0000_s1028" type="#_x0000_t202" style="position:absolute;margin-left:74.9pt;margin-top:731.65pt;width:230.6pt;height:34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16CFEB65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4186347E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7D24A76E" wp14:editId="57368456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0" name="Obraz 1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201A" w14:textId="0346C71B" w:rsidR="006823F7" w:rsidRDefault="00C32E0E">
    <w:pPr>
      <w:pStyle w:val="Stopka"/>
    </w:pPr>
    <w:r w:rsidRPr="00331A54">
      <w:rPr>
        <w:noProof/>
      </w:rPr>
      <w:drawing>
        <wp:inline distT="0" distB="0" distL="0" distR="0" wp14:anchorId="023833FB" wp14:editId="5C45F7F8">
          <wp:extent cx="7810500" cy="927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8965" w14:textId="77777777" w:rsidR="000125E4" w:rsidRDefault="000125E4" w:rsidP="00E973A9">
      <w:pPr>
        <w:spacing w:line="240" w:lineRule="auto"/>
      </w:pPr>
      <w:r>
        <w:separator/>
      </w:r>
    </w:p>
  </w:footnote>
  <w:footnote w:type="continuationSeparator" w:id="0">
    <w:p w14:paraId="5479BDF9" w14:textId="77777777" w:rsidR="000125E4" w:rsidRDefault="000125E4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48EA" w14:textId="5F9007F3" w:rsidR="00DF0266" w:rsidRPr="000C4BB9" w:rsidRDefault="00C32E0E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</w:rPr>
      <w:drawing>
        <wp:anchor distT="0" distB="0" distL="114300" distR="114300" simplePos="0" relativeHeight="251660800" behindDoc="0" locked="0" layoutInCell="1" allowOverlap="1" wp14:anchorId="1C7744F0" wp14:editId="4D08A433">
          <wp:simplePos x="0" y="0"/>
          <wp:positionH relativeFrom="column">
            <wp:posOffset>0</wp:posOffset>
          </wp:positionH>
          <wp:positionV relativeFrom="paragraph">
            <wp:posOffset>-499745</wp:posOffset>
          </wp:positionV>
          <wp:extent cx="1028700" cy="433070"/>
          <wp:effectExtent l="0" t="0" r="0" b="0"/>
          <wp:wrapNone/>
          <wp:docPr id="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12" r="9801" b="21663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0875270">
    <w:abstractNumId w:val="2"/>
  </w:num>
  <w:num w:numId="2" w16cid:durableId="345912172">
    <w:abstractNumId w:val="1"/>
  </w:num>
  <w:num w:numId="3" w16cid:durableId="1975714701">
    <w:abstractNumId w:val="4"/>
  </w:num>
  <w:num w:numId="4" w16cid:durableId="1586455154">
    <w:abstractNumId w:val="5"/>
  </w:num>
  <w:num w:numId="5" w16cid:durableId="162209361">
    <w:abstractNumId w:val="3"/>
  </w:num>
  <w:num w:numId="6" w16cid:durableId="135353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25E4"/>
    <w:rsid w:val="0002255B"/>
    <w:rsid w:val="00024536"/>
    <w:rsid w:val="000348C5"/>
    <w:rsid w:val="0005428B"/>
    <w:rsid w:val="00071919"/>
    <w:rsid w:val="000906CF"/>
    <w:rsid w:val="00090DAC"/>
    <w:rsid w:val="0009457A"/>
    <w:rsid w:val="000A39FC"/>
    <w:rsid w:val="000C4BB9"/>
    <w:rsid w:val="000C5F3D"/>
    <w:rsid w:val="000E25E6"/>
    <w:rsid w:val="000F1EA3"/>
    <w:rsid w:val="00103C0A"/>
    <w:rsid w:val="001464CC"/>
    <w:rsid w:val="001603EF"/>
    <w:rsid w:val="001612A1"/>
    <w:rsid w:val="00161F29"/>
    <w:rsid w:val="001659D6"/>
    <w:rsid w:val="001743BB"/>
    <w:rsid w:val="00181D01"/>
    <w:rsid w:val="00181FFF"/>
    <w:rsid w:val="001A4FB8"/>
    <w:rsid w:val="001B3916"/>
    <w:rsid w:val="001C1EC5"/>
    <w:rsid w:val="001C5BA7"/>
    <w:rsid w:val="001D4722"/>
    <w:rsid w:val="001D625A"/>
    <w:rsid w:val="001F6D90"/>
    <w:rsid w:val="00213BB2"/>
    <w:rsid w:val="00222972"/>
    <w:rsid w:val="00240B55"/>
    <w:rsid w:val="00241955"/>
    <w:rsid w:val="0026142C"/>
    <w:rsid w:val="00266C51"/>
    <w:rsid w:val="00267F27"/>
    <w:rsid w:val="002776B7"/>
    <w:rsid w:val="00281EC0"/>
    <w:rsid w:val="002966AC"/>
    <w:rsid w:val="00297A47"/>
    <w:rsid w:val="002B426D"/>
    <w:rsid w:val="002B681D"/>
    <w:rsid w:val="002C41B0"/>
    <w:rsid w:val="002D77E9"/>
    <w:rsid w:val="002F327B"/>
    <w:rsid w:val="0030062C"/>
    <w:rsid w:val="00316580"/>
    <w:rsid w:val="00345FBF"/>
    <w:rsid w:val="003505EC"/>
    <w:rsid w:val="00353C9F"/>
    <w:rsid w:val="00363740"/>
    <w:rsid w:val="003644F1"/>
    <w:rsid w:val="00375C2B"/>
    <w:rsid w:val="00383139"/>
    <w:rsid w:val="003A2EB1"/>
    <w:rsid w:val="003B5649"/>
    <w:rsid w:val="003C1150"/>
    <w:rsid w:val="003C3649"/>
    <w:rsid w:val="003C58B9"/>
    <w:rsid w:val="003D2590"/>
    <w:rsid w:val="003D59FE"/>
    <w:rsid w:val="003D6DB9"/>
    <w:rsid w:val="003E5136"/>
    <w:rsid w:val="003F3CD8"/>
    <w:rsid w:val="00412979"/>
    <w:rsid w:val="00414A66"/>
    <w:rsid w:val="0043126D"/>
    <w:rsid w:val="0043681F"/>
    <w:rsid w:val="0044175C"/>
    <w:rsid w:val="004417F0"/>
    <w:rsid w:val="004429B8"/>
    <w:rsid w:val="00443A13"/>
    <w:rsid w:val="0047736B"/>
    <w:rsid w:val="004842E7"/>
    <w:rsid w:val="004A50E6"/>
    <w:rsid w:val="004B291E"/>
    <w:rsid w:val="004C0478"/>
    <w:rsid w:val="004D2DBB"/>
    <w:rsid w:val="004D5CC4"/>
    <w:rsid w:val="004E0CEA"/>
    <w:rsid w:val="004F331A"/>
    <w:rsid w:val="004F556C"/>
    <w:rsid w:val="005040AF"/>
    <w:rsid w:val="00507C31"/>
    <w:rsid w:val="00517688"/>
    <w:rsid w:val="005235DD"/>
    <w:rsid w:val="005338BF"/>
    <w:rsid w:val="005345DC"/>
    <w:rsid w:val="005360E1"/>
    <w:rsid w:val="00537677"/>
    <w:rsid w:val="00556EDB"/>
    <w:rsid w:val="005611EA"/>
    <w:rsid w:val="00564A09"/>
    <w:rsid w:val="00565875"/>
    <w:rsid w:val="00574143"/>
    <w:rsid w:val="00577B51"/>
    <w:rsid w:val="0058128A"/>
    <w:rsid w:val="005867D8"/>
    <w:rsid w:val="00591D11"/>
    <w:rsid w:val="0059715E"/>
    <w:rsid w:val="005B1100"/>
    <w:rsid w:val="005B253E"/>
    <w:rsid w:val="005C24CC"/>
    <w:rsid w:val="005C7686"/>
    <w:rsid w:val="005D23AD"/>
    <w:rsid w:val="005F6727"/>
    <w:rsid w:val="006017A9"/>
    <w:rsid w:val="00614E0A"/>
    <w:rsid w:val="006218A0"/>
    <w:rsid w:val="00627D13"/>
    <w:rsid w:val="00635185"/>
    <w:rsid w:val="00641AE2"/>
    <w:rsid w:val="006510C6"/>
    <w:rsid w:val="00653603"/>
    <w:rsid w:val="006652CE"/>
    <w:rsid w:val="0067532B"/>
    <w:rsid w:val="0067763D"/>
    <w:rsid w:val="00680649"/>
    <w:rsid w:val="006823F7"/>
    <w:rsid w:val="006860CA"/>
    <w:rsid w:val="00687877"/>
    <w:rsid w:val="006939C1"/>
    <w:rsid w:val="006A55E3"/>
    <w:rsid w:val="006B11A5"/>
    <w:rsid w:val="006B3866"/>
    <w:rsid w:val="006B6713"/>
    <w:rsid w:val="006B77E8"/>
    <w:rsid w:val="006C22DE"/>
    <w:rsid w:val="006C59A4"/>
    <w:rsid w:val="006C6BD6"/>
    <w:rsid w:val="006E3726"/>
    <w:rsid w:val="00736214"/>
    <w:rsid w:val="007418C0"/>
    <w:rsid w:val="00756BCF"/>
    <w:rsid w:val="007B241D"/>
    <w:rsid w:val="007C047F"/>
    <w:rsid w:val="007C1DCC"/>
    <w:rsid w:val="007D569D"/>
    <w:rsid w:val="007E32FA"/>
    <w:rsid w:val="007F5215"/>
    <w:rsid w:val="00801533"/>
    <w:rsid w:val="00811B78"/>
    <w:rsid w:val="00815E6B"/>
    <w:rsid w:val="00823830"/>
    <w:rsid w:val="00823839"/>
    <w:rsid w:val="00832577"/>
    <w:rsid w:val="008349E1"/>
    <w:rsid w:val="00842FA0"/>
    <w:rsid w:val="0084769A"/>
    <w:rsid w:val="00851429"/>
    <w:rsid w:val="008569A8"/>
    <w:rsid w:val="00886C44"/>
    <w:rsid w:val="00891820"/>
    <w:rsid w:val="00893A36"/>
    <w:rsid w:val="008A7C0E"/>
    <w:rsid w:val="008C296B"/>
    <w:rsid w:val="008C7394"/>
    <w:rsid w:val="008D02ED"/>
    <w:rsid w:val="008D4692"/>
    <w:rsid w:val="008D6932"/>
    <w:rsid w:val="008D71A4"/>
    <w:rsid w:val="008E1C1F"/>
    <w:rsid w:val="00916F1B"/>
    <w:rsid w:val="00924B10"/>
    <w:rsid w:val="00930582"/>
    <w:rsid w:val="00931A11"/>
    <w:rsid w:val="00953162"/>
    <w:rsid w:val="0096392F"/>
    <w:rsid w:val="00982DB7"/>
    <w:rsid w:val="00984C7F"/>
    <w:rsid w:val="00985164"/>
    <w:rsid w:val="00992A2A"/>
    <w:rsid w:val="00994DA4"/>
    <w:rsid w:val="009D0474"/>
    <w:rsid w:val="009D2C3A"/>
    <w:rsid w:val="009E078E"/>
    <w:rsid w:val="009E1301"/>
    <w:rsid w:val="009F22FB"/>
    <w:rsid w:val="009F31E3"/>
    <w:rsid w:val="009F3A20"/>
    <w:rsid w:val="009F4A0A"/>
    <w:rsid w:val="009F6825"/>
    <w:rsid w:val="00A0611A"/>
    <w:rsid w:val="00A10A48"/>
    <w:rsid w:val="00A22922"/>
    <w:rsid w:val="00A22FCB"/>
    <w:rsid w:val="00A47AA8"/>
    <w:rsid w:val="00A537B7"/>
    <w:rsid w:val="00A572B1"/>
    <w:rsid w:val="00A7755D"/>
    <w:rsid w:val="00A81AB5"/>
    <w:rsid w:val="00AA2FF9"/>
    <w:rsid w:val="00AA4384"/>
    <w:rsid w:val="00AA5C8D"/>
    <w:rsid w:val="00AD3753"/>
    <w:rsid w:val="00AF021F"/>
    <w:rsid w:val="00AF5170"/>
    <w:rsid w:val="00B2783C"/>
    <w:rsid w:val="00B44F88"/>
    <w:rsid w:val="00B5061A"/>
    <w:rsid w:val="00BB329B"/>
    <w:rsid w:val="00BC48D6"/>
    <w:rsid w:val="00BD1DCD"/>
    <w:rsid w:val="00BD4B9F"/>
    <w:rsid w:val="00BE0BCA"/>
    <w:rsid w:val="00BE5A2C"/>
    <w:rsid w:val="00BF366E"/>
    <w:rsid w:val="00BF7EB0"/>
    <w:rsid w:val="00C21B76"/>
    <w:rsid w:val="00C32E0E"/>
    <w:rsid w:val="00C44592"/>
    <w:rsid w:val="00C44EA3"/>
    <w:rsid w:val="00C665E2"/>
    <w:rsid w:val="00C70087"/>
    <w:rsid w:val="00C84705"/>
    <w:rsid w:val="00C92455"/>
    <w:rsid w:val="00CC3BDC"/>
    <w:rsid w:val="00CC7FA1"/>
    <w:rsid w:val="00CD0DD2"/>
    <w:rsid w:val="00CE61D6"/>
    <w:rsid w:val="00CF5B91"/>
    <w:rsid w:val="00CF74F5"/>
    <w:rsid w:val="00D0012B"/>
    <w:rsid w:val="00D07B4C"/>
    <w:rsid w:val="00D16806"/>
    <w:rsid w:val="00D17FB9"/>
    <w:rsid w:val="00D23058"/>
    <w:rsid w:val="00D33587"/>
    <w:rsid w:val="00D348CC"/>
    <w:rsid w:val="00D36CBB"/>
    <w:rsid w:val="00D80CCC"/>
    <w:rsid w:val="00D817AD"/>
    <w:rsid w:val="00D824CF"/>
    <w:rsid w:val="00D87743"/>
    <w:rsid w:val="00D94655"/>
    <w:rsid w:val="00DA3391"/>
    <w:rsid w:val="00DD720B"/>
    <w:rsid w:val="00DE38A6"/>
    <w:rsid w:val="00DF018E"/>
    <w:rsid w:val="00DF0266"/>
    <w:rsid w:val="00E2108D"/>
    <w:rsid w:val="00E228E4"/>
    <w:rsid w:val="00E22D88"/>
    <w:rsid w:val="00E33BF2"/>
    <w:rsid w:val="00E40B5D"/>
    <w:rsid w:val="00E45B11"/>
    <w:rsid w:val="00E47F26"/>
    <w:rsid w:val="00E5723D"/>
    <w:rsid w:val="00E57489"/>
    <w:rsid w:val="00E61FA6"/>
    <w:rsid w:val="00E648CF"/>
    <w:rsid w:val="00E732A2"/>
    <w:rsid w:val="00E80F32"/>
    <w:rsid w:val="00E80F7B"/>
    <w:rsid w:val="00E94206"/>
    <w:rsid w:val="00E971A5"/>
    <w:rsid w:val="00E973A9"/>
    <w:rsid w:val="00EA5E18"/>
    <w:rsid w:val="00EB6756"/>
    <w:rsid w:val="00ED14CD"/>
    <w:rsid w:val="00ED41F6"/>
    <w:rsid w:val="00EE1B4E"/>
    <w:rsid w:val="00EF1BB0"/>
    <w:rsid w:val="00F002E0"/>
    <w:rsid w:val="00F01075"/>
    <w:rsid w:val="00F02889"/>
    <w:rsid w:val="00F04EE0"/>
    <w:rsid w:val="00F11081"/>
    <w:rsid w:val="00F232F0"/>
    <w:rsid w:val="00F26522"/>
    <w:rsid w:val="00F30C5E"/>
    <w:rsid w:val="00F351B2"/>
    <w:rsid w:val="00F50A62"/>
    <w:rsid w:val="00F635EC"/>
    <w:rsid w:val="00F729DE"/>
    <w:rsid w:val="00F774D8"/>
    <w:rsid w:val="00F8214F"/>
    <w:rsid w:val="00FA4657"/>
    <w:rsid w:val="00FB1E00"/>
    <w:rsid w:val="00FC012E"/>
    <w:rsid w:val="00FC1C03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3D1F3"/>
  <w15:docId w15:val="{BCE3F97B-5BE6-4EEA-92EC-6E526E13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2B681D"/>
    <w:rPr>
      <w:rFonts w:ascii="Aptos" w:eastAsia="Aptos" w:hAnsi="Aptos"/>
      <w:sz w:val="22"/>
      <w:szCs w:val="22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94EA-7D7A-4158-8F55-AF1F5204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571</CharactersWithSpaces>
  <SharedDoc>false</SharedDoc>
  <HLinks>
    <vt:vector size="12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Sękowski Michał</cp:lastModifiedBy>
  <cp:revision>2</cp:revision>
  <cp:lastPrinted>2025-12-01T13:56:00Z</cp:lastPrinted>
  <dcterms:created xsi:type="dcterms:W3CDTF">2026-03-30T12:38:00Z</dcterms:created>
  <dcterms:modified xsi:type="dcterms:W3CDTF">2026-03-30T12:38:00Z</dcterms:modified>
</cp:coreProperties>
</file>